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2C80" w14:textId="77777777" w:rsidR="00FA76B2" w:rsidRPr="00FA76B2" w:rsidRDefault="00FA76B2" w:rsidP="00FA76B2">
      <w:pPr>
        <w:pStyle w:val="a4"/>
        <w:rPr>
          <w:lang w:val="ru-RU"/>
        </w:rPr>
      </w:pPr>
      <w:r>
        <w:rPr>
          <w:color w:val="0000FF"/>
          <w:lang w:val="ru-RU"/>
        </w:rPr>
        <w:t>Электрический тросорез</w:t>
      </w:r>
    </w:p>
    <w:p w14:paraId="04C935B9" w14:textId="77777777" w:rsidR="00C90791" w:rsidRPr="00FA76B2" w:rsidRDefault="00000000">
      <w:pPr>
        <w:tabs>
          <w:tab w:val="left" w:pos="8771"/>
        </w:tabs>
        <w:spacing w:line="344" w:lineRule="exact"/>
        <w:ind w:left="372"/>
        <w:rPr>
          <w:sz w:val="23"/>
          <w:lang w:val="ru-RU"/>
        </w:rPr>
      </w:pPr>
      <w:r>
        <w:pict w14:anchorId="13333CD6">
          <v:rect id="_x0000_s1026" style="position:absolute;left:0;text-align:left;margin-left:31.05pt;margin-top:19.7pt;width:528pt;height:2.5pt;z-index:15728640;mso-position-horizontal-relative:page" fillcolor="black" stroked="f">
            <w10:wrap anchorx="page"/>
          </v:rect>
        </w:pict>
      </w:r>
      <w:r w:rsidR="00FA76B2">
        <w:rPr>
          <w:color w:val="0000FF"/>
          <w:sz w:val="30"/>
          <w:lang w:val="uk-UA"/>
        </w:rPr>
        <w:t>Модель</w:t>
      </w:r>
      <w:r w:rsidRPr="00FA76B2">
        <w:rPr>
          <w:color w:val="0000FF"/>
          <w:sz w:val="30"/>
          <w:lang w:val="ru-RU"/>
        </w:rPr>
        <w:t>:</w:t>
      </w:r>
      <w:r w:rsidRPr="00FA76B2">
        <w:rPr>
          <w:color w:val="0000FF"/>
          <w:spacing w:val="-4"/>
          <w:sz w:val="30"/>
          <w:lang w:val="ru-RU"/>
        </w:rPr>
        <w:t xml:space="preserve"> </w:t>
      </w:r>
      <w:r>
        <w:rPr>
          <w:color w:val="0000FF"/>
          <w:sz w:val="30"/>
        </w:rPr>
        <w:t>KD</w:t>
      </w:r>
      <w:r w:rsidRPr="00FA76B2">
        <w:rPr>
          <w:color w:val="0000FF"/>
          <w:sz w:val="30"/>
          <w:lang w:val="ru-RU"/>
        </w:rPr>
        <w:t>-9-60</w:t>
      </w:r>
      <w:r w:rsidRPr="00FA76B2">
        <w:rPr>
          <w:color w:val="0000FF"/>
          <w:sz w:val="30"/>
          <w:lang w:val="ru-RU"/>
        </w:rPr>
        <w:tab/>
      </w:r>
      <w:hyperlink r:id="rId5">
        <w:r>
          <w:rPr>
            <w:color w:val="0000FF"/>
            <w:sz w:val="23"/>
          </w:rPr>
          <w:t>www</w:t>
        </w:r>
        <w:r w:rsidRPr="00FA76B2">
          <w:rPr>
            <w:color w:val="0000FF"/>
            <w:sz w:val="23"/>
            <w:lang w:val="ru-RU"/>
          </w:rPr>
          <w:t>.</w:t>
        </w:r>
        <w:r>
          <w:rPr>
            <w:color w:val="0000FF"/>
            <w:sz w:val="23"/>
          </w:rPr>
          <w:t>hot</w:t>
        </w:r>
        <w:r w:rsidRPr="00FA76B2">
          <w:rPr>
            <w:color w:val="0000FF"/>
            <w:sz w:val="23"/>
            <w:lang w:val="ru-RU"/>
          </w:rPr>
          <w:t>-</w:t>
        </w:r>
        <w:r>
          <w:rPr>
            <w:color w:val="0000FF"/>
            <w:sz w:val="23"/>
          </w:rPr>
          <w:t>knife</w:t>
        </w:r>
        <w:r w:rsidRPr="00FA76B2">
          <w:rPr>
            <w:color w:val="0000FF"/>
            <w:sz w:val="23"/>
            <w:lang w:val="ru-RU"/>
          </w:rPr>
          <w:t>.</w:t>
        </w:r>
        <w:r>
          <w:rPr>
            <w:color w:val="0000FF"/>
            <w:sz w:val="23"/>
          </w:rPr>
          <w:t>cn</w:t>
        </w:r>
      </w:hyperlink>
    </w:p>
    <w:p w14:paraId="361E9A34" w14:textId="77777777" w:rsidR="00C90791" w:rsidRPr="00FA76B2" w:rsidRDefault="00C90791">
      <w:pPr>
        <w:pStyle w:val="a3"/>
        <w:spacing w:before="1"/>
        <w:rPr>
          <w:sz w:val="34"/>
          <w:lang w:val="ru-RU"/>
        </w:rPr>
      </w:pPr>
    </w:p>
    <w:p w14:paraId="4F0E85DF" w14:textId="77777777" w:rsidR="00C90791" w:rsidRPr="00A168EF" w:rsidRDefault="00FA76B2">
      <w:pPr>
        <w:pStyle w:val="1"/>
        <w:rPr>
          <w:lang w:val="ru-RU"/>
        </w:rPr>
      </w:pPr>
      <w:r>
        <w:rPr>
          <w:color w:val="0000FF"/>
          <w:lang w:val="ru-RU"/>
        </w:rPr>
        <w:t>Применение</w:t>
      </w:r>
      <w:r w:rsidRPr="00A168EF">
        <w:rPr>
          <w:color w:val="0000FF"/>
          <w:lang w:val="ru-RU"/>
        </w:rPr>
        <w:t>:</w:t>
      </w:r>
    </w:p>
    <w:p w14:paraId="7B3292B3" w14:textId="77777777" w:rsidR="00C90791" w:rsidRPr="00FA76B2" w:rsidRDefault="00FA76B2">
      <w:pPr>
        <w:pStyle w:val="3"/>
        <w:ind w:firstLine="0"/>
        <w:rPr>
          <w:lang w:val="ru-RU"/>
        </w:rPr>
      </w:pPr>
      <w:r w:rsidRPr="00FA76B2">
        <w:rPr>
          <w:lang w:val="ru-RU"/>
        </w:rPr>
        <w:t>Резка тросов (нейлон, полипропилен), тесьмы, оплеточных трубок.</w:t>
      </w:r>
    </w:p>
    <w:p w14:paraId="5E32E34C" w14:textId="77777777" w:rsidR="00C90791" w:rsidRPr="00FA76B2" w:rsidRDefault="00C90791">
      <w:pPr>
        <w:pStyle w:val="a3"/>
        <w:rPr>
          <w:sz w:val="23"/>
          <w:lang w:val="ru-RU"/>
        </w:rPr>
      </w:pPr>
    </w:p>
    <w:p w14:paraId="6146C7A1" w14:textId="77777777" w:rsidR="00C90791" w:rsidRPr="00FA76B2" w:rsidRDefault="00FA76B2">
      <w:pPr>
        <w:ind w:left="223"/>
        <w:rPr>
          <w:sz w:val="23"/>
          <w:lang w:val="ru-RU"/>
        </w:rPr>
      </w:pPr>
      <w:r>
        <w:rPr>
          <w:rFonts w:ascii="Arial"/>
          <w:b/>
          <w:sz w:val="28"/>
          <w:lang w:val="ru-RU"/>
        </w:rPr>
        <w:t>Особенность</w:t>
      </w:r>
      <w:r w:rsidRPr="00FA76B2">
        <w:rPr>
          <w:rFonts w:ascii="Arial"/>
          <w:b/>
          <w:sz w:val="28"/>
          <w:lang w:val="ru-RU"/>
        </w:rPr>
        <w:t>:</w:t>
      </w:r>
      <w:r w:rsidRPr="00FA76B2">
        <w:rPr>
          <w:rFonts w:ascii="Arial"/>
          <w:b/>
          <w:spacing w:val="-18"/>
          <w:sz w:val="28"/>
          <w:lang w:val="ru-RU"/>
        </w:rPr>
        <w:t xml:space="preserve"> </w:t>
      </w:r>
      <w:r w:rsidRPr="00FA76B2">
        <w:rPr>
          <w:sz w:val="23"/>
          <w:lang w:val="ru-RU"/>
        </w:rPr>
        <w:t>Диапазон работы увеличен за счет установки ножа над фрезой.</w:t>
      </w:r>
    </w:p>
    <w:p w14:paraId="73655057" w14:textId="77777777" w:rsidR="00C90791" w:rsidRDefault="00FA76B2">
      <w:pPr>
        <w:pStyle w:val="1"/>
        <w:spacing w:before="266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FB18707" wp14:editId="4895F49B">
            <wp:simplePos x="0" y="0"/>
            <wp:positionH relativeFrom="page">
              <wp:posOffset>5178425</wp:posOffset>
            </wp:positionH>
            <wp:positionV relativeFrom="paragraph">
              <wp:posOffset>59690</wp:posOffset>
            </wp:positionV>
            <wp:extent cx="1978213" cy="17678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213" cy="176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  <w:lang w:val="ru-RU"/>
        </w:rPr>
        <w:t>Эксплуатация</w:t>
      </w:r>
      <w:r>
        <w:rPr>
          <w:color w:val="0000FF"/>
        </w:rPr>
        <w:t>:</w:t>
      </w:r>
    </w:p>
    <w:p w14:paraId="10C8062E" w14:textId="77777777" w:rsidR="00C90791" w:rsidRPr="00FA76B2" w:rsidRDefault="00FA76B2">
      <w:pPr>
        <w:pStyle w:val="2"/>
        <w:ind w:left="823"/>
        <w:rPr>
          <w:lang w:val="ru-RU"/>
        </w:rPr>
      </w:pPr>
      <w:r>
        <w:rPr>
          <w:color w:val="0000FF"/>
          <w:lang w:val="ru-RU"/>
        </w:rPr>
        <w:t>Подготовка</w:t>
      </w:r>
    </w:p>
    <w:p w14:paraId="64A1CDD4" w14:textId="77777777" w:rsidR="00C90791" w:rsidRPr="00FA76B2" w:rsidRDefault="00FA76B2">
      <w:pPr>
        <w:pStyle w:val="a5"/>
        <w:numPr>
          <w:ilvl w:val="0"/>
          <w:numId w:val="3"/>
        </w:numPr>
        <w:tabs>
          <w:tab w:val="left" w:pos="1032"/>
        </w:tabs>
        <w:spacing w:line="253" w:lineRule="exact"/>
        <w:rPr>
          <w:lang w:val="ru-RU"/>
        </w:rPr>
      </w:pPr>
      <w:r w:rsidRPr="00FA76B2">
        <w:rPr>
          <w:lang w:val="ru-RU"/>
        </w:rPr>
        <w:t>Убедитесь, что кабель питания отключен от сети.</w:t>
      </w:r>
    </w:p>
    <w:p w14:paraId="2E6223EB" w14:textId="77777777" w:rsidR="00FA76B2" w:rsidRDefault="00FA76B2" w:rsidP="00FA76B2">
      <w:pPr>
        <w:pStyle w:val="a5"/>
        <w:numPr>
          <w:ilvl w:val="0"/>
          <w:numId w:val="3"/>
        </w:numPr>
        <w:tabs>
          <w:tab w:val="left" w:pos="1042"/>
        </w:tabs>
        <w:spacing w:before="1" w:line="252" w:lineRule="exact"/>
        <w:ind w:left="1041" w:hanging="270"/>
        <w:rPr>
          <w:lang w:val="ru-RU"/>
        </w:rPr>
      </w:pPr>
      <w:r w:rsidRPr="00FA76B2">
        <w:rPr>
          <w:lang w:val="ru-RU"/>
        </w:rPr>
        <w:t xml:space="preserve">Ослабьте гайку с накаткой, когда прибор находится в </w:t>
      </w:r>
    </w:p>
    <w:p w14:paraId="0608C96A" w14:textId="77777777" w:rsidR="00FA76B2" w:rsidRDefault="00FA76B2" w:rsidP="00FA76B2">
      <w:pPr>
        <w:pStyle w:val="a5"/>
        <w:tabs>
          <w:tab w:val="left" w:pos="1042"/>
        </w:tabs>
        <w:spacing w:before="1" w:line="252" w:lineRule="exact"/>
        <w:ind w:left="1041" w:firstLine="0"/>
        <w:rPr>
          <w:lang w:val="ru-RU"/>
        </w:rPr>
      </w:pPr>
      <w:r w:rsidRPr="00FA76B2">
        <w:rPr>
          <w:lang w:val="ru-RU"/>
        </w:rPr>
        <w:t xml:space="preserve">холодном состоянии, вставьте каждую ножку ножа и </w:t>
      </w:r>
    </w:p>
    <w:p w14:paraId="1A238F39" w14:textId="77777777" w:rsidR="00FA76B2" w:rsidRDefault="00FA76B2" w:rsidP="00FA76B2">
      <w:pPr>
        <w:pStyle w:val="a5"/>
        <w:tabs>
          <w:tab w:val="left" w:pos="1042"/>
        </w:tabs>
        <w:spacing w:before="1" w:line="252" w:lineRule="exact"/>
        <w:ind w:left="1041" w:firstLine="0"/>
        <w:rPr>
          <w:lang w:val="ru-RU"/>
        </w:rPr>
      </w:pPr>
      <w:r w:rsidRPr="00FA76B2">
        <w:rPr>
          <w:lang w:val="ru-RU"/>
        </w:rPr>
        <w:t xml:space="preserve">затяните гайки с накаткой, убедитесь, что нож и режущая </w:t>
      </w:r>
    </w:p>
    <w:p w14:paraId="613A3B85" w14:textId="77777777" w:rsidR="00C90791" w:rsidRPr="00FA76B2" w:rsidRDefault="00FA76B2" w:rsidP="00FA76B2">
      <w:pPr>
        <w:pStyle w:val="a5"/>
        <w:tabs>
          <w:tab w:val="left" w:pos="1042"/>
        </w:tabs>
        <w:spacing w:before="1" w:line="252" w:lineRule="exact"/>
        <w:ind w:left="1041" w:firstLine="0"/>
        <w:rPr>
          <w:lang w:val="ru-RU"/>
        </w:rPr>
      </w:pPr>
      <w:r w:rsidRPr="00FA76B2">
        <w:rPr>
          <w:lang w:val="ru-RU"/>
        </w:rPr>
        <w:t>головка находятся в оптимальном контакте.</w:t>
      </w:r>
    </w:p>
    <w:p w14:paraId="120A57E7" w14:textId="77777777" w:rsidR="00C90791" w:rsidRDefault="00FA76B2">
      <w:pPr>
        <w:pStyle w:val="a5"/>
        <w:numPr>
          <w:ilvl w:val="0"/>
          <w:numId w:val="3"/>
        </w:numPr>
        <w:tabs>
          <w:tab w:val="left" w:pos="1054"/>
        </w:tabs>
        <w:spacing w:before="2" w:line="240" w:lineRule="auto"/>
        <w:ind w:left="1053" w:hanging="282"/>
      </w:pPr>
      <w:r>
        <w:rPr>
          <w:lang w:val="ru-RU"/>
        </w:rPr>
        <w:t>Подключите питание</w:t>
      </w:r>
      <w:r>
        <w:t>.</w:t>
      </w:r>
    </w:p>
    <w:p w14:paraId="31DAF2B0" w14:textId="77777777" w:rsidR="00C90791" w:rsidRDefault="00C90791">
      <w:pPr>
        <w:pStyle w:val="a3"/>
        <w:spacing w:before="10"/>
        <w:rPr>
          <w:sz w:val="23"/>
        </w:rPr>
      </w:pPr>
    </w:p>
    <w:p w14:paraId="379D2580" w14:textId="77777777" w:rsidR="00C90791" w:rsidRPr="00FA76B2" w:rsidRDefault="00FA76B2">
      <w:pPr>
        <w:pStyle w:val="2"/>
        <w:spacing w:line="264" w:lineRule="exact"/>
        <w:rPr>
          <w:lang w:val="ru-RU"/>
        </w:rPr>
      </w:pPr>
      <w:r>
        <w:rPr>
          <w:color w:val="0000FF"/>
          <w:lang w:val="ru-RU"/>
        </w:rPr>
        <w:t>Резка</w:t>
      </w:r>
    </w:p>
    <w:p w14:paraId="22B477FE" w14:textId="77777777" w:rsidR="00FA76B2" w:rsidRPr="00FA76B2" w:rsidRDefault="00FA76B2">
      <w:pPr>
        <w:pStyle w:val="3"/>
        <w:numPr>
          <w:ilvl w:val="0"/>
          <w:numId w:val="2"/>
        </w:numPr>
        <w:tabs>
          <w:tab w:val="left" w:pos="1064"/>
        </w:tabs>
        <w:spacing w:before="2"/>
        <w:ind w:left="1063" w:hanging="282"/>
        <w:rPr>
          <w:lang w:val="ru-RU"/>
        </w:rPr>
      </w:pPr>
      <w:r w:rsidRPr="00FA76B2">
        <w:rPr>
          <w:sz w:val="22"/>
          <w:szCs w:val="22"/>
          <w:lang w:val="ru-RU"/>
        </w:rPr>
        <w:t>Избегайте прямого короткого замыкания между режущими головками.</w:t>
      </w:r>
    </w:p>
    <w:p w14:paraId="006C129C" w14:textId="77777777" w:rsidR="00C90791" w:rsidRPr="000D5CEC" w:rsidRDefault="000D5CEC">
      <w:pPr>
        <w:pStyle w:val="3"/>
        <w:numPr>
          <w:ilvl w:val="0"/>
          <w:numId w:val="2"/>
        </w:numPr>
        <w:tabs>
          <w:tab w:val="left" w:pos="1064"/>
        </w:tabs>
        <w:spacing w:before="2"/>
        <w:ind w:left="1063" w:hanging="282"/>
        <w:rPr>
          <w:lang w:val="ru-RU"/>
        </w:rPr>
      </w:pPr>
      <w:r w:rsidRPr="000D5CEC">
        <w:rPr>
          <w:lang w:val="ru-RU"/>
        </w:rPr>
        <w:t>Переведите горячий нож в положение "ВКЛ".</w:t>
      </w:r>
    </w:p>
    <w:p w14:paraId="4D129B26" w14:textId="77777777" w:rsidR="00C90791" w:rsidRPr="000D5CEC" w:rsidRDefault="000D5CEC">
      <w:pPr>
        <w:pStyle w:val="a5"/>
        <w:numPr>
          <w:ilvl w:val="0"/>
          <w:numId w:val="2"/>
        </w:numPr>
        <w:tabs>
          <w:tab w:val="left" w:pos="1076"/>
        </w:tabs>
        <w:ind w:left="1075" w:hanging="294"/>
        <w:rPr>
          <w:sz w:val="23"/>
          <w:lang w:val="ru-RU"/>
        </w:rPr>
      </w:pPr>
      <w:r w:rsidRPr="000D5CEC">
        <w:rPr>
          <w:sz w:val="23"/>
          <w:lang w:val="ru-RU"/>
        </w:rPr>
        <w:t>Приблизьте лезвие и слегка придавите, трос будет перерезан.</w:t>
      </w:r>
    </w:p>
    <w:p w14:paraId="5DD6EEA6" w14:textId="77777777" w:rsidR="00C90791" w:rsidRPr="000D5CEC" w:rsidRDefault="000D5CEC">
      <w:pPr>
        <w:pStyle w:val="a5"/>
        <w:numPr>
          <w:ilvl w:val="0"/>
          <w:numId w:val="2"/>
        </w:numPr>
        <w:tabs>
          <w:tab w:val="left" w:pos="1076"/>
        </w:tabs>
        <w:ind w:left="1075" w:hanging="294"/>
        <w:rPr>
          <w:sz w:val="23"/>
          <w:lang w:val="ru-RU"/>
        </w:rPr>
      </w:pPr>
      <w:r w:rsidRPr="000D5CEC">
        <w:rPr>
          <w:sz w:val="23"/>
          <w:lang w:val="ru-RU"/>
        </w:rPr>
        <w:t>Очистите лезвие с помощью щетки.</w:t>
      </w:r>
    </w:p>
    <w:p w14:paraId="198E468D" w14:textId="77777777" w:rsidR="00C90791" w:rsidRPr="000D5CEC" w:rsidRDefault="00C90791">
      <w:pPr>
        <w:pStyle w:val="a3"/>
        <w:rPr>
          <w:sz w:val="28"/>
          <w:lang w:val="ru-RU"/>
        </w:rPr>
      </w:pPr>
    </w:p>
    <w:p w14:paraId="02354673" w14:textId="77777777" w:rsidR="00C90791" w:rsidRPr="00FA76B2" w:rsidRDefault="00FA76B2">
      <w:pPr>
        <w:pStyle w:val="1"/>
        <w:rPr>
          <w:lang w:val="ru-RU"/>
        </w:rPr>
      </w:pPr>
      <w:r>
        <w:rPr>
          <w:color w:val="0000FF"/>
          <w:lang w:val="ru-RU"/>
        </w:rPr>
        <w:t>Меры предосторожности</w:t>
      </w:r>
    </w:p>
    <w:p w14:paraId="50DC583B" w14:textId="77777777" w:rsidR="00C90791" w:rsidRPr="000D5CEC" w:rsidRDefault="000D5CEC">
      <w:pPr>
        <w:pStyle w:val="a5"/>
        <w:numPr>
          <w:ilvl w:val="0"/>
          <w:numId w:val="1"/>
        </w:numPr>
        <w:tabs>
          <w:tab w:val="left" w:pos="1064"/>
        </w:tabs>
        <w:spacing w:line="263" w:lineRule="exact"/>
        <w:ind w:hanging="282"/>
        <w:rPr>
          <w:lang w:val="ru-RU"/>
        </w:rPr>
      </w:pPr>
      <w:r w:rsidRPr="000D5CEC">
        <w:rPr>
          <w:lang w:val="ru-RU"/>
        </w:rPr>
        <w:t>Всегда используйте горячий нож в хорошо проветриваемом помещении.</w:t>
      </w:r>
    </w:p>
    <w:p w14:paraId="3031C0F4" w14:textId="77777777" w:rsidR="000D5CEC" w:rsidRPr="00A168EF" w:rsidRDefault="000D5CEC">
      <w:pPr>
        <w:pStyle w:val="3"/>
        <w:numPr>
          <w:ilvl w:val="0"/>
          <w:numId w:val="1"/>
        </w:numPr>
        <w:tabs>
          <w:tab w:val="left" w:pos="1076"/>
        </w:tabs>
        <w:spacing w:before="2"/>
        <w:ind w:left="1075" w:hanging="294"/>
        <w:rPr>
          <w:lang w:val="ru-RU"/>
        </w:rPr>
      </w:pPr>
      <w:r w:rsidRPr="000D5CEC">
        <w:rPr>
          <w:sz w:val="22"/>
          <w:szCs w:val="22"/>
          <w:lang w:val="ru-RU"/>
        </w:rPr>
        <w:t xml:space="preserve">Никогда не сжигайте излишки остатков на лезвии горячего ножа. </w:t>
      </w:r>
      <w:r w:rsidRPr="00A168EF">
        <w:rPr>
          <w:sz w:val="22"/>
          <w:szCs w:val="22"/>
          <w:lang w:val="ru-RU"/>
        </w:rPr>
        <w:t>Это может привести к перегреву лезвия и его деформации.</w:t>
      </w:r>
    </w:p>
    <w:p w14:paraId="7FC4223C" w14:textId="77777777" w:rsidR="00C90791" w:rsidRPr="000D5CEC" w:rsidRDefault="000D5CEC">
      <w:pPr>
        <w:pStyle w:val="3"/>
        <w:numPr>
          <w:ilvl w:val="0"/>
          <w:numId w:val="1"/>
        </w:numPr>
        <w:tabs>
          <w:tab w:val="left" w:pos="1076"/>
        </w:tabs>
        <w:spacing w:before="2"/>
        <w:ind w:left="1075" w:hanging="294"/>
        <w:rPr>
          <w:lang w:val="ru-RU"/>
        </w:rPr>
      </w:pPr>
      <w:r w:rsidRPr="000D5CEC">
        <w:rPr>
          <w:b/>
          <w:bCs/>
          <w:lang w:val="ru-RU"/>
        </w:rPr>
        <w:t>НЕ</w:t>
      </w:r>
      <w:r w:rsidRPr="000D5CEC">
        <w:rPr>
          <w:lang w:val="ru-RU"/>
        </w:rPr>
        <w:t xml:space="preserve"> нагревайте лезвие в нерабочем состоянии, иначе оно может деформироваться.</w:t>
      </w:r>
    </w:p>
    <w:p w14:paraId="22625095" w14:textId="77777777" w:rsidR="00C90791" w:rsidRPr="000D5CEC" w:rsidRDefault="000D5CEC">
      <w:pPr>
        <w:pStyle w:val="a5"/>
        <w:numPr>
          <w:ilvl w:val="0"/>
          <w:numId w:val="1"/>
        </w:numPr>
        <w:tabs>
          <w:tab w:val="left" w:pos="1073"/>
        </w:tabs>
        <w:ind w:left="1072" w:hanging="291"/>
        <w:rPr>
          <w:lang w:val="ru-RU"/>
        </w:rPr>
      </w:pPr>
      <w:r w:rsidRPr="000D5CEC">
        <w:rPr>
          <w:lang w:val="ru-RU"/>
        </w:rPr>
        <w:t>Перед обращением с ножами дайте им остыть. Горячий нож может привести к травме или ожогу открытых поверхностей.</w:t>
      </w:r>
    </w:p>
    <w:p w14:paraId="30BA367A" w14:textId="77777777" w:rsidR="00C90791" w:rsidRPr="000D5CEC" w:rsidRDefault="00C90791">
      <w:pPr>
        <w:pStyle w:val="a3"/>
        <w:rPr>
          <w:sz w:val="28"/>
          <w:lang w:val="ru-RU"/>
        </w:rPr>
      </w:pPr>
    </w:p>
    <w:p w14:paraId="72C8B1B2" w14:textId="77777777" w:rsidR="00C90791" w:rsidRDefault="00FA76B2">
      <w:pPr>
        <w:pStyle w:val="1"/>
        <w:spacing w:before="1" w:line="240" w:lineRule="auto"/>
      </w:pPr>
      <w:r>
        <w:rPr>
          <w:color w:val="0000FF"/>
          <w:lang w:val="ru-RU"/>
        </w:rPr>
        <w:t>Спецификации</w:t>
      </w:r>
      <w:r>
        <w:rPr>
          <w:color w:val="0000FF"/>
        </w:rPr>
        <w:t>:</w:t>
      </w:r>
    </w:p>
    <w:p w14:paraId="1855EF87" w14:textId="77777777" w:rsidR="00C90791" w:rsidRDefault="00C90791">
      <w:pPr>
        <w:pStyle w:val="a3"/>
        <w:rPr>
          <w:rFonts w:ascii="Arial"/>
          <w:b/>
          <w:sz w:val="20"/>
        </w:rPr>
      </w:pPr>
    </w:p>
    <w:p w14:paraId="33D2DD3E" w14:textId="77777777" w:rsidR="00C90791" w:rsidRDefault="00C90791">
      <w:pPr>
        <w:pStyle w:val="a3"/>
        <w:spacing w:after="1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5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4111"/>
      </w:tblGrid>
      <w:tr w:rsidR="00C90791" w14:paraId="0165D63A" w14:textId="77777777" w:rsidTr="000D5CEC">
        <w:trPr>
          <w:trHeight w:val="240"/>
        </w:trPr>
        <w:tc>
          <w:tcPr>
            <w:tcW w:w="3020" w:type="dxa"/>
          </w:tcPr>
          <w:p w14:paraId="3B7E6D23" w14:textId="77777777" w:rsidR="00C90791" w:rsidRPr="000D5CEC" w:rsidRDefault="000D5CE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Модель</w:t>
            </w:r>
          </w:p>
        </w:tc>
        <w:tc>
          <w:tcPr>
            <w:tcW w:w="4111" w:type="dxa"/>
          </w:tcPr>
          <w:p w14:paraId="7C2DBAD7" w14:textId="77777777" w:rsidR="00C90791" w:rsidRDefault="00000000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KD-9-60</w:t>
            </w:r>
          </w:p>
        </w:tc>
      </w:tr>
      <w:tr w:rsidR="00C90791" w:rsidRPr="00A168EF" w14:paraId="3F4796A1" w14:textId="77777777" w:rsidTr="000D5CEC">
        <w:trPr>
          <w:trHeight w:val="272"/>
        </w:trPr>
        <w:tc>
          <w:tcPr>
            <w:tcW w:w="3020" w:type="dxa"/>
          </w:tcPr>
          <w:p w14:paraId="3AD815F5" w14:textId="77777777" w:rsidR="00C90791" w:rsidRDefault="000D5CEC">
            <w:pPr>
              <w:pStyle w:val="TableParagraph"/>
              <w:spacing w:line="241" w:lineRule="exact"/>
              <w:rPr>
                <w:sz w:val="21"/>
              </w:rPr>
            </w:pPr>
            <w:r w:rsidRPr="000D5CEC">
              <w:rPr>
                <w:sz w:val="21"/>
              </w:rPr>
              <w:t>Напряжение</w:t>
            </w:r>
          </w:p>
        </w:tc>
        <w:tc>
          <w:tcPr>
            <w:tcW w:w="4111" w:type="dxa"/>
          </w:tcPr>
          <w:p w14:paraId="0ECF3C43" w14:textId="77777777" w:rsidR="00C90791" w:rsidRPr="000D5CEC" w:rsidRDefault="000D5CEC">
            <w:pPr>
              <w:pStyle w:val="TableParagraph"/>
              <w:spacing w:line="252" w:lineRule="exact"/>
              <w:rPr>
                <w:rFonts w:ascii="SimSun" w:eastAsia="SimSun" w:hint="eastAsia"/>
                <w:sz w:val="21"/>
                <w:lang w:val="ru-RU"/>
              </w:rPr>
            </w:pPr>
            <w:r>
              <w:rPr>
                <w:sz w:val="21"/>
                <w:lang w:val="ru-RU"/>
              </w:rPr>
              <w:t>П</w:t>
            </w:r>
            <w:r w:rsidRPr="000D5CEC">
              <w:rPr>
                <w:sz w:val="21"/>
                <w:lang w:val="ru-RU"/>
              </w:rPr>
              <w:t>еременный ток 220-240 В/ 50 Гц</w:t>
            </w:r>
            <w:r w:rsidRPr="000D5CEC">
              <w:rPr>
                <w:rFonts w:ascii="MS Gothic" w:eastAsia="MS Gothic" w:hAnsi="MS Gothic" w:cs="MS Gothic" w:hint="eastAsia"/>
                <w:sz w:val="21"/>
                <w:lang w:val="ru-RU"/>
              </w:rPr>
              <w:t>；</w:t>
            </w:r>
          </w:p>
        </w:tc>
      </w:tr>
      <w:tr w:rsidR="00C90791" w14:paraId="0D7AC75C" w14:textId="77777777" w:rsidTr="000D5CEC">
        <w:trPr>
          <w:trHeight w:val="242"/>
        </w:trPr>
        <w:tc>
          <w:tcPr>
            <w:tcW w:w="3020" w:type="dxa"/>
          </w:tcPr>
          <w:p w14:paraId="386A727C" w14:textId="77777777" w:rsidR="00C90791" w:rsidRPr="000D5CEC" w:rsidRDefault="000D5CEC">
            <w:pPr>
              <w:pStyle w:val="TableParagraph"/>
              <w:spacing w:line="222" w:lineRule="exac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Вес</w:t>
            </w:r>
          </w:p>
        </w:tc>
        <w:tc>
          <w:tcPr>
            <w:tcW w:w="4111" w:type="dxa"/>
          </w:tcPr>
          <w:p w14:paraId="66B6CA46" w14:textId="77777777" w:rsidR="00C90791" w:rsidRPr="000D5CEC" w:rsidRDefault="00000000">
            <w:pPr>
              <w:pStyle w:val="TableParagraph"/>
              <w:spacing w:line="222" w:lineRule="exact"/>
              <w:rPr>
                <w:sz w:val="21"/>
                <w:lang w:val="ru-RU"/>
              </w:rPr>
            </w:pPr>
            <w:r>
              <w:rPr>
                <w:sz w:val="21"/>
              </w:rPr>
              <w:t>1.70</w:t>
            </w:r>
            <w:r>
              <w:rPr>
                <w:spacing w:val="1"/>
                <w:sz w:val="21"/>
              </w:rPr>
              <w:t xml:space="preserve"> </w:t>
            </w:r>
            <w:r w:rsidR="000D5CEC">
              <w:rPr>
                <w:sz w:val="21"/>
                <w:lang w:val="ru-RU"/>
              </w:rPr>
              <w:t>кг</w:t>
            </w:r>
          </w:p>
        </w:tc>
      </w:tr>
      <w:tr w:rsidR="00C90791" w14:paraId="563AA811" w14:textId="77777777" w:rsidTr="000D5CEC">
        <w:trPr>
          <w:trHeight w:val="240"/>
        </w:trPr>
        <w:tc>
          <w:tcPr>
            <w:tcW w:w="3020" w:type="dxa"/>
          </w:tcPr>
          <w:p w14:paraId="3A3EC56D" w14:textId="77777777" w:rsidR="00C90791" w:rsidRPr="000D5CEC" w:rsidRDefault="000D5CE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Мощность</w:t>
            </w:r>
          </w:p>
        </w:tc>
        <w:tc>
          <w:tcPr>
            <w:tcW w:w="4111" w:type="dxa"/>
          </w:tcPr>
          <w:p w14:paraId="1528B87F" w14:textId="77777777" w:rsidR="00C90791" w:rsidRDefault="000D5CEC">
            <w:pPr>
              <w:pStyle w:val="TableParagraph"/>
              <w:spacing w:line="221" w:lineRule="exact"/>
              <w:rPr>
                <w:sz w:val="21"/>
              </w:rPr>
            </w:pPr>
            <w:r w:rsidRPr="000D5CEC">
              <w:rPr>
                <w:sz w:val="21"/>
              </w:rPr>
              <w:t>МАКС.60 ВТ</w:t>
            </w:r>
          </w:p>
        </w:tc>
      </w:tr>
      <w:tr w:rsidR="00C90791" w14:paraId="536D4D05" w14:textId="77777777" w:rsidTr="000D5CEC">
        <w:trPr>
          <w:trHeight w:val="273"/>
        </w:trPr>
        <w:tc>
          <w:tcPr>
            <w:tcW w:w="3020" w:type="dxa"/>
          </w:tcPr>
          <w:p w14:paraId="234E7C67" w14:textId="77777777" w:rsidR="00C90791" w:rsidRPr="000D5CEC" w:rsidRDefault="000D5CEC">
            <w:pPr>
              <w:pStyle w:val="TableParagraph"/>
              <w:spacing w:line="241" w:lineRule="exac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Температура лезвия</w:t>
            </w:r>
          </w:p>
        </w:tc>
        <w:tc>
          <w:tcPr>
            <w:tcW w:w="4111" w:type="dxa"/>
          </w:tcPr>
          <w:p w14:paraId="1507484C" w14:textId="77777777" w:rsidR="00C90791" w:rsidRDefault="000D5CEC">
            <w:pPr>
              <w:pStyle w:val="TableParagraph"/>
              <w:spacing w:line="252" w:lineRule="exact"/>
              <w:rPr>
                <w:sz w:val="21"/>
              </w:rPr>
            </w:pPr>
            <w:r w:rsidRPr="000D5CEC">
              <w:rPr>
                <w:sz w:val="21"/>
              </w:rPr>
              <w:t>До 500</w:t>
            </w:r>
            <w:r w:rsidRPr="000D5CEC">
              <w:rPr>
                <w:rFonts w:ascii="Cambria Math" w:hAnsi="Cambria Math" w:cs="Cambria Math"/>
                <w:sz w:val="21"/>
              </w:rPr>
              <w:t>℃</w:t>
            </w:r>
            <w:r w:rsidRPr="000D5CEC">
              <w:rPr>
                <w:sz w:val="21"/>
              </w:rPr>
              <w:t xml:space="preserve"> </w:t>
            </w:r>
            <w:r w:rsidRPr="000D5CEC">
              <w:rPr>
                <w:rFonts w:ascii="Arial" w:hAnsi="Arial" w:cs="Arial"/>
                <w:sz w:val="21"/>
              </w:rPr>
              <w:t>за</w:t>
            </w:r>
            <w:r w:rsidRPr="000D5CEC">
              <w:rPr>
                <w:sz w:val="21"/>
              </w:rPr>
              <w:t xml:space="preserve"> </w:t>
            </w:r>
            <w:r w:rsidRPr="000D5CEC">
              <w:rPr>
                <w:rFonts w:ascii="Arial" w:hAnsi="Arial" w:cs="Arial"/>
                <w:sz w:val="21"/>
              </w:rPr>
              <w:t>несколько</w:t>
            </w:r>
            <w:r w:rsidRPr="000D5CEC">
              <w:rPr>
                <w:sz w:val="21"/>
              </w:rPr>
              <w:t xml:space="preserve"> </w:t>
            </w:r>
            <w:r w:rsidRPr="000D5CEC">
              <w:rPr>
                <w:rFonts w:ascii="Arial" w:hAnsi="Arial" w:cs="Arial"/>
                <w:sz w:val="21"/>
              </w:rPr>
              <w:t>секунд</w:t>
            </w:r>
          </w:p>
        </w:tc>
      </w:tr>
      <w:tr w:rsidR="00C90791" w14:paraId="3D2CECBF" w14:textId="77777777" w:rsidTr="000D5CEC">
        <w:trPr>
          <w:trHeight w:val="241"/>
        </w:trPr>
        <w:tc>
          <w:tcPr>
            <w:tcW w:w="3020" w:type="dxa"/>
          </w:tcPr>
          <w:p w14:paraId="2330A89D" w14:textId="77777777" w:rsidR="00C90791" w:rsidRDefault="000D5CEC">
            <w:pPr>
              <w:pStyle w:val="TableParagraph"/>
              <w:spacing w:line="222" w:lineRule="exact"/>
              <w:rPr>
                <w:sz w:val="21"/>
              </w:rPr>
            </w:pPr>
            <w:r w:rsidRPr="000D5CEC">
              <w:rPr>
                <w:sz w:val="21"/>
              </w:rPr>
              <w:t>Длина кабеля питания</w:t>
            </w:r>
          </w:p>
        </w:tc>
        <w:tc>
          <w:tcPr>
            <w:tcW w:w="4111" w:type="dxa"/>
          </w:tcPr>
          <w:p w14:paraId="1CC142D0" w14:textId="77777777" w:rsidR="00C90791" w:rsidRPr="000D5CEC" w:rsidRDefault="00000000">
            <w:pPr>
              <w:pStyle w:val="TableParagraph"/>
              <w:spacing w:line="222" w:lineRule="exact"/>
              <w:rPr>
                <w:sz w:val="21"/>
                <w:lang w:val="ru-RU"/>
              </w:rPr>
            </w:pPr>
            <w:r>
              <w:rPr>
                <w:sz w:val="21"/>
              </w:rPr>
              <w:t xml:space="preserve">2.0 </w:t>
            </w:r>
            <w:r w:rsidR="000D5CEC">
              <w:rPr>
                <w:sz w:val="21"/>
                <w:lang w:val="ru-RU"/>
              </w:rPr>
              <w:t>м</w:t>
            </w:r>
          </w:p>
        </w:tc>
      </w:tr>
      <w:tr w:rsidR="00C90791" w14:paraId="5041AE1F" w14:textId="77777777" w:rsidTr="000D5CEC">
        <w:trPr>
          <w:trHeight w:val="241"/>
        </w:trPr>
        <w:tc>
          <w:tcPr>
            <w:tcW w:w="3020" w:type="dxa"/>
          </w:tcPr>
          <w:p w14:paraId="7F83244A" w14:textId="77777777" w:rsidR="00C90791" w:rsidRPr="000D5CEC" w:rsidRDefault="000D5CE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Размер</w:t>
            </w:r>
          </w:p>
        </w:tc>
        <w:tc>
          <w:tcPr>
            <w:tcW w:w="4111" w:type="dxa"/>
          </w:tcPr>
          <w:p w14:paraId="651420F8" w14:textId="77777777" w:rsidR="00C90791" w:rsidRDefault="00000000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17/10/10</w:t>
            </w:r>
            <w:r w:rsidR="00EC4D21">
              <w:rPr>
                <w:sz w:val="21"/>
                <w:lang w:val="ru-RU"/>
              </w:rPr>
              <w:t xml:space="preserve"> см </w:t>
            </w:r>
            <w:r>
              <w:rPr>
                <w:sz w:val="21"/>
              </w:rPr>
              <w:t>(</w:t>
            </w:r>
            <w:r w:rsidR="00EC4D21">
              <w:rPr>
                <w:sz w:val="21"/>
                <w:lang w:val="ru-RU"/>
              </w:rPr>
              <w:t>без лезвия</w:t>
            </w:r>
            <w:r>
              <w:rPr>
                <w:sz w:val="21"/>
              </w:rPr>
              <w:t>)</w:t>
            </w:r>
          </w:p>
        </w:tc>
      </w:tr>
    </w:tbl>
    <w:p w14:paraId="02C1C7E9" w14:textId="77777777" w:rsidR="00C90791" w:rsidRDefault="00C90791">
      <w:pPr>
        <w:pStyle w:val="a3"/>
        <w:spacing w:before="7"/>
        <w:rPr>
          <w:rFonts w:ascii="Arial"/>
          <w:b/>
          <w:sz w:val="37"/>
        </w:rPr>
      </w:pPr>
    </w:p>
    <w:p w14:paraId="5F1EF7A8" w14:textId="77777777" w:rsidR="00C90791" w:rsidRDefault="003B3FAB">
      <w:pPr>
        <w:spacing w:before="1"/>
        <w:ind w:left="223"/>
        <w:rPr>
          <w:rFonts w:ascii="Arial"/>
          <w:b/>
          <w:sz w:val="28"/>
        </w:rPr>
      </w:pPr>
      <w:r>
        <w:rPr>
          <w:rFonts w:ascii="Arial"/>
          <w:b/>
          <w:color w:val="0000FF"/>
          <w:sz w:val="28"/>
          <w:lang w:val="ru-RU"/>
        </w:rPr>
        <w:t>Практичное</w:t>
      </w:r>
      <w:r>
        <w:rPr>
          <w:rFonts w:ascii="Arial"/>
          <w:b/>
          <w:color w:val="0000FF"/>
          <w:sz w:val="28"/>
          <w:lang w:val="ru-RU"/>
        </w:rPr>
        <w:t xml:space="preserve"> </w:t>
      </w:r>
      <w:r>
        <w:rPr>
          <w:rFonts w:ascii="Arial"/>
          <w:b/>
          <w:color w:val="0000FF"/>
          <w:sz w:val="28"/>
          <w:lang w:val="ru-RU"/>
        </w:rPr>
        <w:t>лезвие</w:t>
      </w:r>
      <w:r>
        <w:rPr>
          <w:rFonts w:ascii="Arial"/>
          <w:b/>
          <w:color w:val="0000FF"/>
          <w:sz w:val="28"/>
        </w:rPr>
        <w:t>:</w:t>
      </w:r>
    </w:p>
    <w:p w14:paraId="420FC2D9" w14:textId="77777777" w:rsidR="00C90791" w:rsidRDefault="00C90791">
      <w:pPr>
        <w:pStyle w:val="a3"/>
        <w:spacing w:before="3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799"/>
        <w:gridCol w:w="3685"/>
      </w:tblGrid>
      <w:tr w:rsidR="00C90791" w14:paraId="44444CC0" w14:textId="77777777">
        <w:trPr>
          <w:trHeight w:val="415"/>
        </w:trPr>
        <w:tc>
          <w:tcPr>
            <w:tcW w:w="1838" w:type="dxa"/>
          </w:tcPr>
          <w:p w14:paraId="71B2CF01" w14:textId="77777777" w:rsidR="00C90791" w:rsidRPr="003B3FAB" w:rsidRDefault="003B3FAB" w:rsidP="003B3FAB">
            <w:pPr>
              <w:pStyle w:val="TableParagraph"/>
              <w:spacing w:before="86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Номер части</w:t>
            </w:r>
          </w:p>
        </w:tc>
        <w:tc>
          <w:tcPr>
            <w:tcW w:w="3799" w:type="dxa"/>
          </w:tcPr>
          <w:p w14:paraId="73BC40D6" w14:textId="77777777" w:rsidR="00C90791" w:rsidRPr="00EC4D21" w:rsidRDefault="00EC4D21" w:rsidP="00EC4D21">
            <w:pPr>
              <w:pStyle w:val="TableParagraph"/>
              <w:spacing w:before="86"/>
              <w:ind w:right="78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Изображение</w:t>
            </w:r>
          </w:p>
        </w:tc>
        <w:tc>
          <w:tcPr>
            <w:tcW w:w="3685" w:type="dxa"/>
          </w:tcPr>
          <w:p w14:paraId="18104C1A" w14:textId="77777777" w:rsidR="00C90791" w:rsidRPr="00EC4D21" w:rsidRDefault="00EC4D21" w:rsidP="00EC4D21">
            <w:pPr>
              <w:pStyle w:val="TableParagraph"/>
              <w:spacing w:before="86"/>
              <w:jc w:val="center"/>
              <w:rPr>
                <w:sz w:val="21"/>
                <w:lang w:val="ru-RU"/>
              </w:rPr>
            </w:pPr>
            <w:r>
              <w:rPr>
                <w:sz w:val="21"/>
                <w:lang w:val="ru-RU"/>
              </w:rPr>
              <w:t>Размер</w:t>
            </w:r>
          </w:p>
        </w:tc>
      </w:tr>
      <w:tr w:rsidR="00C90791" w:rsidRPr="00A168EF" w14:paraId="3C756BA7" w14:textId="77777777">
        <w:trPr>
          <w:trHeight w:val="1647"/>
        </w:trPr>
        <w:tc>
          <w:tcPr>
            <w:tcW w:w="1838" w:type="dxa"/>
          </w:tcPr>
          <w:p w14:paraId="0B412A49" w14:textId="77777777" w:rsidR="00C90791" w:rsidRDefault="00C90791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5DFFDF66" w14:textId="77777777" w:rsidR="00C90791" w:rsidRDefault="00C90791">
            <w:pPr>
              <w:pStyle w:val="TableParagraph"/>
              <w:spacing w:before="7"/>
              <w:ind w:left="0"/>
              <w:rPr>
                <w:rFonts w:ascii="Arial"/>
                <w:b/>
                <w:sz w:val="33"/>
              </w:rPr>
            </w:pPr>
          </w:p>
          <w:p w14:paraId="3C2A44B1" w14:textId="77777777" w:rsidR="00C90791" w:rsidRDefault="003B3FAB">
            <w:pPr>
              <w:pStyle w:val="TableParagraph"/>
              <w:ind w:left="304" w:right="29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lang w:val="ru-RU"/>
              </w:rPr>
              <w:t>№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36.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</w:t>
            </w:r>
          </w:p>
        </w:tc>
        <w:tc>
          <w:tcPr>
            <w:tcW w:w="3799" w:type="dxa"/>
          </w:tcPr>
          <w:p w14:paraId="3C99FEB6" w14:textId="77777777" w:rsidR="00C90791" w:rsidRDefault="00C90791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7ACD5FBC" w14:textId="77777777" w:rsidR="00C90791" w:rsidRDefault="00C90791">
            <w:pPr>
              <w:pStyle w:val="TableParagraph"/>
              <w:spacing w:before="6"/>
              <w:ind w:left="0"/>
              <w:rPr>
                <w:rFonts w:ascii="Arial"/>
                <w:b/>
                <w:sz w:val="10"/>
              </w:rPr>
            </w:pPr>
          </w:p>
          <w:p w14:paraId="33DEA469" w14:textId="77777777" w:rsidR="00C90791" w:rsidRDefault="00000000">
            <w:pPr>
              <w:pStyle w:val="TableParagraph"/>
              <w:ind w:left="1326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drawing>
                <wp:inline distT="0" distB="0" distL="0" distR="0" wp14:anchorId="3BD5A8B7" wp14:editId="0EB6361F">
                  <wp:extent cx="787784" cy="563689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784" cy="563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7F562662" w14:textId="77777777" w:rsidR="00C90791" w:rsidRDefault="00C90791">
            <w:pPr>
              <w:pStyle w:val="TableParagraph"/>
              <w:ind w:left="0"/>
              <w:rPr>
                <w:rFonts w:ascii="Arial"/>
                <w:b/>
                <w:sz w:val="26"/>
              </w:rPr>
            </w:pPr>
          </w:p>
          <w:p w14:paraId="270B806E" w14:textId="77777777" w:rsidR="00C90791" w:rsidRDefault="00C90791">
            <w:pPr>
              <w:pStyle w:val="TableParagraph"/>
              <w:spacing w:before="6"/>
              <w:ind w:left="0"/>
              <w:rPr>
                <w:rFonts w:ascii="Arial"/>
                <w:b/>
                <w:sz w:val="21"/>
              </w:rPr>
            </w:pPr>
          </w:p>
          <w:p w14:paraId="7F4AB521" w14:textId="77777777" w:rsidR="00C90791" w:rsidRPr="00A168EF" w:rsidRDefault="00EC4D21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Длина</w:t>
            </w:r>
            <w:r w:rsidRPr="00A168EF">
              <w:rPr>
                <w:sz w:val="24"/>
                <w:lang w:val="ru-RU"/>
              </w:rPr>
              <w:t>:</w:t>
            </w:r>
            <w:r w:rsidRPr="00A168EF">
              <w:rPr>
                <w:spacing w:val="-3"/>
                <w:sz w:val="24"/>
                <w:lang w:val="ru-RU"/>
              </w:rPr>
              <w:t xml:space="preserve"> </w:t>
            </w:r>
            <w:r w:rsidRPr="00A168EF">
              <w:rPr>
                <w:sz w:val="24"/>
                <w:lang w:val="ru-RU"/>
              </w:rPr>
              <w:t>78</w:t>
            </w:r>
            <w:r w:rsidRPr="00A168E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мм</w:t>
            </w:r>
          </w:p>
          <w:p w14:paraId="7013A387" w14:textId="77777777" w:rsidR="00C90791" w:rsidRPr="00A168EF" w:rsidRDefault="00EC4D21">
            <w:pPr>
              <w:pStyle w:val="TableParagraph"/>
              <w:ind w:left="108"/>
              <w:rPr>
                <w:sz w:val="24"/>
                <w:lang w:val="ru-RU"/>
              </w:rPr>
            </w:pPr>
            <w:r w:rsidRPr="00A168EF">
              <w:rPr>
                <w:sz w:val="24"/>
                <w:lang w:val="ru-RU"/>
              </w:rPr>
              <w:t>Доступная длина лезвия:</w:t>
            </w:r>
            <w:r w:rsidRPr="00A168EF">
              <w:rPr>
                <w:spacing w:val="-4"/>
                <w:sz w:val="24"/>
                <w:lang w:val="ru-RU"/>
              </w:rPr>
              <w:t xml:space="preserve"> </w:t>
            </w:r>
            <w:r w:rsidRPr="00A168EF">
              <w:rPr>
                <w:sz w:val="24"/>
                <w:lang w:val="ru-RU"/>
              </w:rPr>
              <w:t>60</w:t>
            </w:r>
            <w:r w:rsidRPr="00A168E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мм</w:t>
            </w:r>
          </w:p>
        </w:tc>
      </w:tr>
    </w:tbl>
    <w:p w14:paraId="7FAFB803" w14:textId="77777777" w:rsidR="003E5773" w:rsidRPr="00A168EF" w:rsidRDefault="003E5773">
      <w:pPr>
        <w:rPr>
          <w:lang w:val="ru-RU"/>
        </w:rPr>
      </w:pPr>
    </w:p>
    <w:sectPr w:rsidR="003E5773" w:rsidRPr="00A168EF">
      <w:type w:val="continuous"/>
      <w:pgSz w:w="11900" w:h="17840"/>
      <w:pgMar w:top="1140" w:right="860" w:bottom="280" w:left="36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918"/>
    <w:multiLevelType w:val="hybridMultilevel"/>
    <w:tmpl w:val="9EEEAC0C"/>
    <w:lvl w:ilvl="0" w:tplc="FAC631A0">
      <w:start w:val="1"/>
      <w:numFmt w:val="upperLetter"/>
      <w:lvlText w:val="%1."/>
      <w:lvlJc w:val="left"/>
      <w:pPr>
        <w:ind w:left="1063" w:hanging="281"/>
        <w:jc w:val="left"/>
      </w:pPr>
      <w:rPr>
        <w:rFonts w:ascii="Arial MT" w:eastAsia="Arial MT" w:hAnsi="Arial MT" w:cs="Arial MT" w:hint="default"/>
        <w:w w:val="100"/>
        <w:sz w:val="23"/>
        <w:szCs w:val="23"/>
        <w:lang w:val="en-US" w:eastAsia="en-US" w:bidi="ar-SA"/>
      </w:rPr>
    </w:lvl>
    <w:lvl w:ilvl="1" w:tplc="405C52E0">
      <w:numFmt w:val="bullet"/>
      <w:lvlText w:val="•"/>
      <w:lvlJc w:val="left"/>
      <w:pPr>
        <w:ind w:left="2022" w:hanging="281"/>
      </w:pPr>
      <w:rPr>
        <w:rFonts w:hint="default"/>
        <w:lang w:val="en-US" w:eastAsia="en-US" w:bidi="ar-SA"/>
      </w:rPr>
    </w:lvl>
    <w:lvl w:ilvl="2" w:tplc="B3FAFA98">
      <w:numFmt w:val="bullet"/>
      <w:lvlText w:val="•"/>
      <w:lvlJc w:val="left"/>
      <w:pPr>
        <w:ind w:left="2984" w:hanging="281"/>
      </w:pPr>
      <w:rPr>
        <w:rFonts w:hint="default"/>
        <w:lang w:val="en-US" w:eastAsia="en-US" w:bidi="ar-SA"/>
      </w:rPr>
    </w:lvl>
    <w:lvl w:ilvl="3" w:tplc="4484EB6A">
      <w:numFmt w:val="bullet"/>
      <w:lvlText w:val="•"/>
      <w:lvlJc w:val="left"/>
      <w:pPr>
        <w:ind w:left="3946" w:hanging="281"/>
      </w:pPr>
      <w:rPr>
        <w:rFonts w:hint="default"/>
        <w:lang w:val="en-US" w:eastAsia="en-US" w:bidi="ar-SA"/>
      </w:rPr>
    </w:lvl>
    <w:lvl w:ilvl="4" w:tplc="0AACDBB8">
      <w:numFmt w:val="bullet"/>
      <w:lvlText w:val="•"/>
      <w:lvlJc w:val="left"/>
      <w:pPr>
        <w:ind w:left="4908" w:hanging="281"/>
      </w:pPr>
      <w:rPr>
        <w:rFonts w:hint="default"/>
        <w:lang w:val="en-US" w:eastAsia="en-US" w:bidi="ar-SA"/>
      </w:rPr>
    </w:lvl>
    <w:lvl w:ilvl="5" w:tplc="C93A6AD6">
      <w:numFmt w:val="bullet"/>
      <w:lvlText w:val="•"/>
      <w:lvlJc w:val="left"/>
      <w:pPr>
        <w:ind w:left="5870" w:hanging="281"/>
      </w:pPr>
      <w:rPr>
        <w:rFonts w:hint="default"/>
        <w:lang w:val="en-US" w:eastAsia="en-US" w:bidi="ar-SA"/>
      </w:rPr>
    </w:lvl>
    <w:lvl w:ilvl="6" w:tplc="13421FB6">
      <w:numFmt w:val="bullet"/>
      <w:lvlText w:val="•"/>
      <w:lvlJc w:val="left"/>
      <w:pPr>
        <w:ind w:left="6832" w:hanging="281"/>
      </w:pPr>
      <w:rPr>
        <w:rFonts w:hint="default"/>
        <w:lang w:val="en-US" w:eastAsia="en-US" w:bidi="ar-SA"/>
      </w:rPr>
    </w:lvl>
    <w:lvl w:ilvl="7" w:tplc="DBA8462C">
      <w:numFmt w:val="bullet"/>
      <w:lvlText w:val="•"/>
      <w:lvlJc w:val="left"/>
      <w:pPr>
        <w:ind w:left="7794" w:hanging="281"/>
      </w:pPr>
      <w:rPr>
        <w:rFonts w:hint="default"/>
        <w:lang w:val="en-US" w:eastAsia="en-US" w:bidi="ar-SA"/>
      </w:rPr>
    </w:lvl>
    <w:lvl w:ilvl="8" w:tplc="607A98F2">
      <w:numFmt w:val="bullet"/>
      <w:lvlText w:val="•"/>
      <w:lvlJc w:val="left"/>
      <w:pPr>
        <w:ind w:left="8756" w:hanging="281"/>
      </w:pPr>
      <w:rPr>
        <w:rFonts w:hint="default"/>
        <w:lang w:val="en-US" w:eastAsia="en-US" w:bidi="ar-SA"/>
      </w:rPr>
    </w:lvl>
  </w:abstractNum>
  <w:abstractNum w:abstractNumId="1" w15:restartNumberingAfterBreak="0">
    <w:nsid w:val="45DF2FB2"/>
    <w:multiLevelType w:val="hybridMultilevel"/>
    <w:tmpl w:val="02DADE02"/>
    <w:lvl w:ilvl="0" w:tplc="AEF6A540">
      <w:start w:val="1"/>
      <w:numFmt w:val="upperLetter"/>
      <w:lvlText w:val="%1."/>
      <w:lvlJc w:val="left"/>
      <w:pPr>
        <w:ind w:left="1032" w:hanging="269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0988EA36">
      <w:numFmt w:val="bullet"/>
      <w:lvlText w:val="•"/>
      <w:lvlJc w:val="left"/>
      <w:pPr>
        <w:ind w:left="2004" w:hanging="269"/>
      </w:pPr>
      <w:rPr>
        <w:rFonts w:hint="default"/>
        <w:lang w:val="en-US" w:eastAsia="en-US" w:bidi="ar-SA"/>
      </w:rPr>
    </w:lvl>
    <w:lvl w:ilvl="2" w:tplc="96CEC256">
      <w:numFmt w:val="bullet"/>
      <w:lvlText w:val="•"/>
      <w:lvlJc w:val="left"/>
      <w:pPr>
        <w:ind w:left="2968" w:hanging="269"/>
      </w:pPr>
      <w:rPr>
        <w:rFonts w:hint="default"/>
        <w:lang w:val="en-US" w:eastAsia="en-US" w:bidi="ar-SA"/>
      </w:rPr>
    </w:lvl>
    <w:lvl w:ilvl="3" w:tplc="FA32E136">
      <w:numFmt w:val="bullet"/>
      <w:lvlText w:val="•"/>
      <w:lvlJc w:val="left"/>
      <w:pPr>
        <w:ind w:left="3932" w:hanging="269"/>
      </w:pPr>
      <w:rPr>
        <w:rFonts w:hint="default"/>
        <w:lang w:val="en-US" w:eastAsia="en-US" w:bidi="ar-SA"/>
      </w:rPr>
    </w:lvl>
    <w:lvl w:ilvl="4" w:tplc="54A491DA">
      <w:numFmt w:val="bullet"/>
      <w:lvlText w:val="•"/>
      <w:lvlJc w:val="left"/>
      <w:pPr>
        <w:ind w:left="4896" w:hanging="269"/>
      </w:pPr>
      <w:rPr>
        <w:rFonts w:hint="default"/>
        <w:lang w:val="en-US" w:eastAsia="en-US" w:bidi="ar-SA"/>
      </w:rPr>
    </w:lvl>
    <w:lvl w:ilvl="5" w:tplc="FE70A8E6">
      <w:numFmt w:val="bullet"/>
      <w:lvlText w:val="•"/>
      <w:lvlJc w:val="left"/>
      <w:pPr>
        <w:ind w:left="5860" w:hanging="269"/>
      </w:pPr>
      <w:rPr>
        <w:rFonts w:hint="default"/>
        <w:lang w:val="en-US" w:eastAsia="en-US" w:bidi="ar-SA"/>
      </w:rPr>
    </w:lvl>
    <w:lvl w:ilvl="6" w:tplc="19506C04">
      <w:numFmt w:val="bullet"/>
      <w:lvlText w:val="•"/>
      <w:lvlJc w:val="left"/>
      <w:pPr>
        <w:ind w:left="6824" w:hanging="269"/>
      </w:pPr>
      <w:rPr>
        <w:rFonts w:hint="default"/>
        <w:lang w:val="en-US" w:eastAsia="en-US" w:bidi="ar-SA"/>
      </w:rPr>
    </w:lvl>
    <w:lvl w:ilvl="7" w:tplc="32B0D45E">
      <w:numFmt w:val="bullet"/>
      <w:lvlText w:val="•"/>
      <w:lvlJc w:val="left"/>
      <w:pPr>
        <w:ind w:left="7788" w:hanging="269"/>
      </w:pPr>
      <w:rPr>
        <w:rFonts w:hint="default"/>
        <w:lang w:val="en-US" w:eastAsia="en-US" w:bidi="ar-SA"/>
      </w:rPr>
    </w:lvl>
    <w:lvl w:ilvl="8" w:tplc="94E803B2">
      <w:numFmt w:val="bullet"/>
      <w:lvlText w:val="•"/>
      <w:lvlJc w:val="left"/>
      <w:pPr>
        <w:ind w:left="8752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60B41A34"/>
    <w:multiLevelType w:val="hybridMultilevel"/>
    <w:tmpl w:val="063A4CB2"/>
    <w:lvl w:ilvl="0" w:tplc="A8148CBE">
      <w:start w:val="1"/>
      <w:numFmt w:val="upperLetter"/>
      <w:lvlText w:val="%1."/>
      <w:lvlJc w:val="left"/>
      <w:pPr>
        <w:ind w:left="1032" w:hanging="269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FC9208AA">
      <w:numFmt w:val="bullet"/>
      <w:lvlText w:val="•"/>
      <w:lvlJc w:val="left"/>
      <w:pPr>
        <w:ind w:left="2004" w:hanging="269"/>
      </w:pPr>
      <w:rPr>
        <w:rFonts w:hint="default"/>
        <w:lang w:val="en-US" w:eastAsia="en-US" w:bidi="ar-SA"/>
      </w:rPr>
    </w:lvl>
    <w:lvl w:ilvl="2" w:tplc="C9CC3164">
      <w:numFmt w:val="bullet"/>
      <w:lvlText w:val="•"/>
      <w:lvlJc w:val="left"/>
      <w:pPr>
        <w:ind w:left="2968" w:hanging="269"/>
      </w:pPr>
      <w:rPr>
        <w:rFonts w:hint="default"/>
        <w:lang w:val="en-US" w:eastAsia="en-US" w:bidi="ar-SA"/>
      </w:rPr>
    </w:lvl>
    <w:lvl w:ilvl="3" w:tplc="3C969D20">
      <w:numFmt w:val="bullet"/>
      <w:lvlText w:val="•"/>
      <w:lvlJc w:val="left"/>
      <w:pPr>
        <w:ind w:left="3932" w:hanging="269"/>
      </w:pPr>
      <w:rPr>
        <w:rFonts w:hint="default"/>
        <w:lang w:val="en-US" w:eastAsia="en-US" w:bidi="ar-SA"/>
      </w:rPr>
    </w:lvl>
    <w:lvl w:ilvl="4" w:tplc="80D62A88">
      <w:numFmt w:val="bullet"/>
      <w:lvlText w:val="•"/>
      <w:lvlJc w:val="left"/>
      <w:pPr>
        <w:ind w:left="4896" w:hanging="269"/>
      </w:pPr>
      <w:rPr>
        <w:rFonts w:hint="default"/>
        <w:lang w:val="en-US" w:eastAsia="en-US" w:bidi="ar-SA"/>
      </w:rPr>
    </w:lvl>
    <w:lvl w:ilvl="5" w:tplc="F02EBA6C">
      <w:numFmt w:val="bullet"/>
      <w:lvlText w:val="•"/>
      <w:lvlJc w:val="left"/>
      <w:pPr>
        <w:ind w:left="5860" w:hanging="269"/>
      </w:pPr>
      <w:rPr>
        <w:rFonts w:hint="default"/>
        <w:lang w:val="en-US" w:eastAsia="en-US" w:bidi="ar-SA"/>
      </w:rPr>
    </w:lvl>
    <w:lvl w:ilvl="6" w:tplc="6B74DB7A">
      <w:numFmt w:val="bullet"/>
      <w:lvlText w:val="•"/>
      <w:lvlJc w:val="left"/>
      <w:pPr>
        <w:ind w:left="6824" w:hanging="269"/>
      </w:pPr>
      <w:rPr>
        <w:rFonts w:hint="default"/>
        <w:lang w:val="en-US" w:eastAsia="en-US" w:bidi="ar-SA"/>
      </w:rPr>
    </w:lvl>
    <w:lvl w:ilvl="7" w:tplc="51AA7798">
      <w:numFmt w:val="bullet"/>
      <w:lvlText w:val="•"/>
      <w:lvlJc w:val="left"/>
      <w:pPr>
        <w:ind w:left="7788" w:hanging="269"/>
      </w:pPr>
      <w:rPr>
        <w:rFonts w:hint="default"/>
        <w:lang w:val="en-US" w:eastAsia="en-US" w:bidi="ar-SA"/>
      </w:rPr>
    </w:lvl>
    <w:lvl w:ilvl="8" w:tplc="7214E0DE">
      <w:numFmt w:val="bullet"/>
      <w:lvlText w:val="•"/>
      <w:lvlJc w:val="left"/>
      <w:pPr>
        <w:ind w:left="8752" w:hanging="269"/>
      </w:pPr>
      <w:rPr>
        <w:rFonts w:hint="default"/>
        <w:lang w:val="en-US" w:eastAsia="en-US" w:bidi="ar-SA"/>
      </w:rPr>
    </w:lvl>
  </w:abstractNum>
  <w:num w:numId="1" w16cid:durableId="927151674">
    <w:abstractNumId w:val="0"/>
  </w:num>
  <w:num w:numId="2" w16cid:durableId="268896853">
    <w:abstractNumId w:val="1"/>
  </w:num>
  <w:num w:numId="3" w16cid:durableId="21381378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791"/>
    <w:rsid w:val="000D5CEC"/>
    <w:rsid w:val="003B3FAB"/>
    <w:rsid w:val="003E5773"/>
    <w:rsid w:val="00A168EF"/>
    <w:rsid w:val="00C90791"/>
    <w:rsid w:val="00EC4D21"/>
    <w:rsid w:val="00FA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20FA92"/>
  <w15:docId w15:val="{ABA07127-1568-41A4-A7BB-3AD5B634A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MT" w:eastAsia="Arial MT" w:hAnsi="Arial MT" w:cs="Arial MT"/>
    </w:rPr>
  </w:style>
  <w:style w:type="paragraph" w:styleId="1">
    <w:name w:val="heading 1"/>
    <w:basedOn w:val="a"/>
    <w:uiPriority w:val="9"/>
    <w:qFormat/>
    <w:pPr>
      <w:spacing w:line="321" w:lineRule="exact"/>
      <w:ind w:left="223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63" w:lineRule="exact"/>
      <w:ind w:left="782"/>
      <w:outlineLvl w:val="1"/>
    </w:pPr>
    <w:rPr>
      <w:rFonts w:ascii="Arial" w:eastAsia="Arial" w:hAnsi="Arial" w:cs="Arial"/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pPr>
      <w:spacing w:line="264" w:lineRule="exact"/>
      <w:ind w:left="223" w:hanging="294"/>
      <w:outlineLvl w:val="2"/>
    </w:pPr>
    <w:rPr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62" w:line="459" w:lineRule="exact"/>
      <w:ind w:left="343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line="264" w:lineRule="exact"/>
      <w:ind w:left="1063" w:hanging="28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hot-knife.c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1272</Characters>
  <Application>Microsoft Office Word</Application>
  <DocSecurity>0</DocSecurity>
  <Lines>66</Lines>
  <Paragraphs>52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Ксения Гандзюк</cp:lastModifiedBy>
  <cp:revision>5</cp:revision>
  <dcterms:created xsi:type="dcterms:W3CDTF">2023-08-18T14:58:00Z</dcterms:created>
  <dcterms:modified xsi:type="dcterms:W3CDTF">2023-08-18T15:33:00Z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2023-08-18T00:00:00Z</vt:filetime>
  </property>
</Properties>
</file>